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25B" w:rsidRDefault="000E625B" w:rsidP="00B10C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1E3" w:rsidRDefault="00A171E3" w:rsidP="00A171E3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A171E3">
        <w:rPr>
          <w:rFonts w:ascii="Calibri" w:eastAsia="Calibri" w:hAnsi="Calibri" w:cs="Calibri"/>
          <w:b/>
          <w:bCs/>
        </w:rPr>
        <w:t>Рекомендации клиентам по защите информации</w:t>
      </w:r>
    </w:p>
    <w:p w:rsidR="00A171E3" w:rsidRPr="00A171E3" w:rsidRDefault="00A171E3" w:rsidP="00A171E3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A171E3" w:rsidRDefault="00A171E3" w:rsidP="00A171E3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A171E3">
        <w:rPr>
          <w:rFonts w:ascii="Calibri" w:eastAsia="Calibri" w:hAnsi="Calibri" w:cs="Calibri"/>
          <w:b/>
          <w:bCs/>
        </w:rPr>
        <w:t>РЕКОМЕНДАЦИИ ПО ИНФОРМАЦИОННОЙ БЕЗОПАСНОСТИ</w:t>
      </w:r>
    </w:p>
    <w:p w:rsidR="00A171E3" w:rsidRPr="00A171E3" w:rsidRDefault="00A171E3" w:rsidP="00A171E3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:rsidR="00A171E3" w:rsidRPr="00A171E3" w:rsidRDefault="00A171E3" w:rsidP="00A171E3">
      <w:pPr>
        <w:spacing w:after="0" w:line="240" w:lineRule="auto"/>
        <w:rPr>
          <w:rFonts w:ascii="Calibri" w:eastAsia="Calibri" w:hAnsi="Calibri" w:cs="Calibri"/>
        </w:rPr>
      </w:pPr>
      <w:r w:rsidRPr="00A171E3">
        <w:rPr>
          <w:rFonts w:ascii="Calibri" w:eastAsia="Calibri" w:hAnsi="Calibri" w:cs="Calibri"/>
        </w:rPr>
        <w:t xml:space="preserve">В соответствии с требованиями Положения об установлении обязательных для </w:t>
      </w:r>
      <w:proofErr w:type="spellStart"/>
      <w:r w:rsidRPr="00A171E3">
        <w:rPr>
          <w:rFonts w:ascii="Calibri" w:eastAsia="Calibri" w:hAnsi="Calibri" w:cs="Calibri"/>
        </w:rPr>
        <w:t>некредитных</w:t>
      </w:r>
      <w:proofErr w:type="spellEnd"/>
      <w:r w:rsidRPr="00A171E3">
        <w:rPr>
          <w:rFonts w:ascii="Calibri" w:eastAsia="Calibri" w:hAnsi="Calibri" w:cs="Calibri"/>
        </w:rPr>
        <w:t xml:space="preserve">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 (утв. Банком России 17.04.2019 № 684-П Общество с ограниченной ответственностью Управляющая компания “Надежное управление” </w:t>
      </w:r>
      <w:r w:rsidRPr="00A171E3">
        <w:rPr>
          <w:rFonts w:ascii="Calibri" w:eastAsia="Calibri" w:hAnsi="Calibri" w:cs="Calibri"/>
          <w:b/>
          <w:bCs/>
        </w:rPr>
        <w:t> (далее – Управляющий)</w:t>
      </w:r>
      <w:r w:rsidRPr="00A171E3">
        <w:rPr>
          <w:rFonts w:ascii="Calibri" w:eastAsia="Calibri" w:hAnsi="Calibri" w:cs="Calibri"/>
        </w:rPr>
        <w:t xml:space="preserve"> уведомляет своих клиентов о возможных рисках, связанных с получением третьими лицами несанкционированного доступа к защищаемой информации:</w:t>
      </w:r>
    </w:p>
    <w:p w:rsidR="00A171E3" w:rsidRPr="00A171E3" w:rsidRDefault="00A171E3" w:rsidP="00A171E3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 xml:space="preserve">Несанкционированный доступ к устройствам (т.е. любому техническому средству, включая, но, не ограничиваясь, компьютер, ноутбук, планшет, мобильный телефон, с помощью которого клиент осуществляет вход в автоматизированные системы для совершения финансовых операций или получения информации в отношении таких операций (далее - Системы)), влечет риск получения третьими лицами логина и пароля, используемых для входа в Системы, что может повлечь за собой получение </w:t>
      </w:r>
      <w:proofErr w:type="spellStart"/>
      <w:r w:rsidRPr="00A171E3">
        <w:rPr>
          <w:rFonts w:ascii="Calibri" w:eastAsia="Times New Roman" w:hAnsi="Calibri" w:cs="Calibri"/>
        </w:rPr>
        <w:t>несанкционируемого</w:t>
      </w:r>
      <w:proofErr w:type="spellEnd"/>
      <w:r w:rsidRPr="00A171E3">
        <w:rPr>
          <w:rFonts w:ascii="Calibri" w:eastAsia="Times New Roman" w:hAnsi="Calibri" w:cs="Calibri"/>
        </w:rPr>
        <w:t xml:space="preserve"> доступа к защищаемой информации.</w:t>
      </w:r>
    </w:p>
    <w:p w:rsidR="00A171E3" w:rsidRPr="00A171E3" w:rsidRDefault="00A171E3" w:rsidP="00A171E3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A171E3">
        <w:rPr>
          <w:rFonts w:ascii="Calibri" w:eastAsia="Times New Roman" w:hAnsi="Calibri" w:cs="Calibri"/>
        </w:rPr>
        <w:t>Несакционированный</w:t>
      </w:r>
      <w:proofErr w:type="spellEnd"/>
      <w:r w:rsidRPr="00A171E3">
        <w:rPr>
          <w:rFonts w:ascii="Calibri" w:eastAsia="Times New Roman" w:hAnsi="Calibri" w:cs="Calibri"/>
        </w:rPr>
        <w:t xml:space="preserve"> доступ со стороны третьих лиц к защищаемой информации может повлечь за собой риски разглашения конфиденциальной информации: персональных данных клиента, сведений об операциях, о состоянии инвестиционного портфеля, другой значимой информации.</w:t>
      </w:r>
    </w:p>
    <w:p w:rsidR="00A171E3" w:rsidRPr="00A171E3" w:rsidRDefault="00A171E3" w:rsidP="00A171E3">
      <w:pPr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A171E3">
        <w:rPr>
          <w:rFonts w:ascii="Calibri" w:eastAsia="Times New Roman" w:hAnsi="Calibri" w:cs="Calibri"/>
        </w:rPr>
        <w:t>Несакционированный</w:t>
      </w:r>
      <w:proofErr w:type="spellEnd"/>
      <w:r w:rsidRPr="00A171E3">
        <w:rPr>
          <w:rFonts w:ascii="Calibri" w:eastAsia="Times New Roman" w:hAnsi="Calibri" w:cs="Calibri"/>
        </w:rPr>
        <w:t xml:space="preserve"> доступ со стороны третьих лиц к защищаемой информации может повлечь совершение такими третьими лицами юридически значимых действий, включая, но, не ограничиваясь, совершение финансовых операций от имени клиента, изменений регистрационных данных клиента, и иных действий, совершенных без воли клиента, и направленных против его интересов.</w:t>
      </w:r>
    </w:p>
    <w:p w:rsidR="00A171E3" w:rsidRPr="00A171E3" w:rsidRDefault="00A171E3" w:rsidP="00A171E3">
      <w:pPr>
        <w:spacing w:after="0" w:line="240" w:lineRule="auto"/>
        <w:rPr>
          <w:rFonts w:ascii="Calibri" w:eastAsia="Calibri" w:hAnsi="Calibri" w:cs="Calibri"/>
        </w:rPr>
      </w:pPr>
      <w:r w:rsidRPr="00A171E3">
        <w:rPr>
          <w:rFonts w:ascii="Calibri" w:eastAsia="Calibri" w:hAnsi="Calibri" w:cs="Calibri"/>
        </w:rPr>
        <w:t>Для минимизации вышеуказанных рисков Управляющим предпринимаются меры организационного и технического характера, направленные на предотвращение доступа третьих лиц к защищаемой информации, в то же время, для снижения вышеуказанных рисков, а также для обеспечения необходимого и достаточного уровня информационной защиты, Управляющий доводит до сведения своих клиентов рекомендации по соблюдению информационной безопасности и рекомендует следующее:</w:t>
      </w:r>
    </w:p>
    <w:p w:rsidR="00A171E3" w:rsidRPr="00A171E3" w:rsidRDefault="00A171E3" w:rsidP="00A171E3">
      <w:pPr>
        <w:spacing w:after="0" w:line="240" w:lineRule="auto"/>
        <w:rPr>
          <w:rFonts w:ascii="Calibri" w:eastAsia="Calibri" w:hAnsi="Calibri" w:cs="Calibri"/>
        </w:rPr>
      </w:pPr>
      <w:r w:rsidRPr="00A171E3">
        <w:rPr>
          <w:rFonts w:ascii="Calibri" w:eastAsia="Calibri" w:hAnsi="Calibri" w:cs="Calibri"/>
          <w:b/>
          <w:bCs/>
        </w:rPr>
        <w:t>Обеспечение безопасности устройства:</w:t>
      </w:r>
    </w:p>
    <w:p w:rsidR="00A171E3" w:rsidRPr="00A171E3" w:rsidRDefault="00A171E3" w:rsidP="00A171E3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Блокировать устройства после использования. Использовать настройки устройства, требующие ввода пароля для его разблокировки и использования.</w:t>
      </w:r>
    </w:p>
    <w:p w:rsidR="00A171E3" w:rsidRPr="00A171E3" w:rsidRDefault="00A171E3" w:rsidP="00A171E3">
      <w:pPr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Не передавать третьим лицам и не оставлять устройства без присмотра.</w:t>
      </w:r>
    </w:p>
    <w:p w:rsidR="00A171E3" w:rsidRPr="00A171E3" w:rsidRDefault="00A171E3" w:rsidP="00A171E3">
      <w:pPr>
        <w:spacing w:after="0" w:line="240" w:lineRule="auto"/>
        <w:rPr>
          <w:rFonts w:ascii="Calibri" w:eastAsia="Calibri" w:hAnsi="Calibri" w:cs="Calibri"/>
        </w:rPr>
      </w:pPr>
      <w:r w:rsidRPr="00A171E3">
        <w:rPr>
          <w:rFonts w:ascii="Calibri" w:eastAsia="Calibri" w:hAnsi="Calibri" w:cs="Calibri"/>
          <w:b/>
          <w:bCs/>
        </w:rPr>
        <w:t>Использование программного обеспечения на устройстве:</w:t>
      </w:r>
    </w:p>
    <w:p w:rsidR="00A171E3" w:rsidRPr="00A171E3" w:rsidRDefault="00A171E3" w:rsidP="00A171E3">
      <w:pPr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Использовать на устройствах антивирусное программное обеспечение (ПО), поддерживать версию антивирусного ПО и входящих в его состав баз вирусных определений в актуальном состоянии.</w:t>
      </w:r>
    </w:p>
    <w:p w:rsidR="00A171E3" w:rsidRPr="00A171E3" w:rsidRDefault="00A171E3" w:rsidP="00A171E3">
      <w:pPr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Регулярно проводить полную проверку устройства на вирусы и вредоносный код.</w:t>
      </w:r>
    </w:p>
    <w:p w:rsidR="00A171E3" w:rsidRPr="00A171E3" w:rsidRDefault="00A171E3" w:rsidP="00A171E3">
      <w:pPr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Прекратить использование устройства в случае обнаружения вирусов и вредоносного кода, до момента полного удаления вирусов и вредоносного кода.</w:t>
      </w:r>
    </w:p>
    <w:p w:rsidR="00A171E3" w:rsidRPr="00A171E3" w:rsidRDefault="00A171E3" w:rsidP="00A171E3">
      <w:pPr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Использовать на устройствах исключительно лицензионное ПО и операционные системы.</w:t>
      </w:r>
    </w:p>
    <w:p w:rsidR="00A171E3" w:rsidRPr="00A171E3" w:rsidRDefault="00A171E3" w:rsidP="00A171E3">
      <w:pPr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Регулярно устанавливать обновления безопасности ПО и операционной системы, используемых на устройствах.</w:t>
      </w:r>
    </w:p>
    <w:p w:rsidR="00A171E3" w:rsidRPr="00A171E3" w:rsidRDefault="00A171E3" w:rsidP="00A171E3">
      <w:pPr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Не использовать на устройствах ПО неизвестных разработчиков, которые не гарантируют отсутствие скрытых возможностей по сбору информации с устройств.</w:t>
      </w:r>
    </w:p>
    <w:p w:rsidR="00A171E3" w:rsidRPr="00A171E3" w:rsidRDefault="00A171E3" w:rsidP="00A171E3">
      <w:pPr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Исключить использование средств удаленного администрирования на устройствах.</w:t>
      </w:r>
    </w:p>
    <w:p w:rsidR="00A171E3" w:rsidRPr="00A171E3" w:rsidRDefault="00A171E3" w:rsidP="00A171E3">
      <w:pPr>
        <w:spacing w:after="0" w:line="240" w:lineRule="auto"/>
        <w:rPr>
          <w:rFonts w:ascii="Calibri" w:eastAsia="Calibri" w:hAnsi="Calibri" w:cs="Calibri"/>
        </w:rPr>
      </w:pPr>
      <w:r w:rsidRPr="00A171E3">
        <w:rPr>
          <w:rFonts w:ascii="Calibri" w:eastAsia="Calibri" w:hAnsi="Calibri" w:cs="Calibri"/>
          <w:b/>
          <w:bCs/>
        </w:rPr>
        <w:t>Безопасность паролей:</w:t>
      </w:r>
    </w:p>
    <w:p w:rsidR="00A171E3" w:rsidRPr="00A171E3" w:rsidRDefault="00A171E3" w:rsidP="00A171E3">
      <w:pPr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Выбирать пароли самостоятельно. Проводить регулярную смену паролей.</w:t>
      </w:r>
    </w:p>
    <w:p w:rsidR="00A171E3" w:rsidRPr="00A171E3" w:rsidRDefault="00A171E3" w:rsidP="00A171E3">
      <w:pPr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lastRenderedPageBreak/>
        <w:t>Использовать сложные пароли, требующие ввода заглавных и прописных букв, цифр и специальных символов, в общем количестве не менее 8 символов. Не рекомендуется в качестве паролей использовать имена близких лиц, домашних животных, даты рождения и т.п., которые могут быть легко подобраны злоумышленниками.</w:t>
      </w:r>
    </w:p>
    <w:p w:rsidR="00A171E3" w:rsidRPr="00A171E3" w:rsidRDefault="00A171E3" w:rsidP="00A171E3">
      <w:pPr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Не сохранять пароли в текстовых файлах на устройстве либо иных электронных носителях.</w:t>
      </w:r>
    </w:p>
    <w:p w:rsidR="00A171E3" w:rsidRPr="00A171E3" w:rsidRDefault="00A171E3" w:rsidP="00A171E3">
      <w:pPr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Не хранить пароль совместно с устройством.</w:t>
      </w:r>
    </w:p>
    <w:p w:rsidR="00A171E3" w:rsidRPr="00A171E3" w:rsidRDefault="00A171E3" w:rsidP="00A171E3">
      <w:pPr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Не передавать третьим лицам пароли, коды доступа к устройству, а также пароли доступа в Системы.</w:t>
      </w:r>
    </w:p>
    <w:p w:rsidR="00A171E3" w:rsidRPr="00A171E3" w:rsidRDefault="00A171E3" w:rsidP="00A171E3">
      <w:pPr>
        <w:spacing w:after="0" w:line="240" w:lineRule="auto"/>
        <w:rPr>
          <w:rFonts w:ascii="Calibri" w:eastAsia="Calibri" w:hAnsi="Calibri" w:cs="Calibri"/>
        </w:rPr>
      </w:pPr>
      <w:r w:rsidRPr="00A171E3">
        <w:rPr>
          <w:rFonts w:ascii="Calibri" w:eastAsia="Calibri" w:hAnsi="Calibri" w:cs="Calibri"/>
          <w:b/>
          <w:bCs/>
        </w:rPr>
        <w:t>Соблюдение правил безопасности в сети Интернет:</w:t>
      </w:r>
    </w:p>
    <w:p w:rsidR="00A171E3" w:rsidRPr="00A171E3" w:rsidRDefault="00A171E3" w:rsidP="00A171E3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 xml:space="preserve">При использовании Систем удостовериться в том, что сертификат безопасности сайта действителен, а соединение происходит в защищенном режиме (адресная строка браузера начинается с </w:t>
      </w:r>
      <w:proofErr w:type="spellStart"/>
      <w:r w:rsidRPr="00A171E3">
        <w:rPr>
          <w:rFonts w:ascii="Calibri" w:eastAsia="Times New Roman" w:hAnsi="Calibri" w:cs="Calibri"/>
        </w:rPr>
        <w:t>https</w:t>
      </w:r>
      <w:proofErr w:type="spellEnd"/>
      <w:r w:rsidRPr="00A171E3">
        <w:rPr>
          <w:rFonts w:ascii="Calibri" w:eastAsia="Times New Roman" w:hAnsi="Calibri" w:cs="Calibri"/>
        </w:rPr>
        <w:t>, либо используется значок в виде замка).</w:t>
      </w:r>
    </w:p>
    <w:p w:rsidR="00A171E3" w:rsidRPr="00A171E3" w:rsidRDefault="00A171E3" w:rsidP="00A171E3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При наличии на устройстве программ фильтрации сетевого трафика (брандмауэра) держать его включённым и блокировать все незнакомые или подозрительные подключения.</w:t>
      </w:r>
    </w:p>
    <w:p w:rsidR="00A171E3" w:rsidRPr="00A171E3" w:rsidRDefault="00A171E3" w:rsidP="00A171E3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Не отвечать на подозрительные сообщения, полученные с неизвестных адресов.</w:t>
      </w:r>
    </w:p>
    <w:p w:rsidR="00A171E3" w:rsidRPr="00A171E3" w:rsidRDefault="00A171E3" w:rsidP="00A171E3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Не устанавливать и не сохранять подозрительные файлы, программы, полученные из ненадежных источников, скаченные с неизвестных сайтов в сети Интернет, присланные с неизвестных адресов электронной почты.</w:t>
      </w:r>
    </w:p>
    <w:p w:rsidR="00A171E3" w:rsidRPr="00A171E3" w:rsidRDefault="00A171E3" w:rsidP="00A171E3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Не открывать и не использовать сомнительные Интернет - ресурсы на устройстве.</w:t>
      </w:r>
    </w:p>
    <w:p w:rsidR="00A171E3" w:rsidRPr="00A171E3" w:rsidRDefault="00A171E3" w:rsidP="00A171E3">
      <w:pPr>
        <w:spacing w:after="0" w:line="240" w:lineRule="auto"/>
        <w:rPr>
          <w:rFonts w:ascii="Calibri" w:eastAsia="Calibri" w:hAnsi="Calibri" w:cs="Calibri"/>
        </w:rPr>
      </w:pPr>
      <w:r w:rsidRPr="00A171E3">
        <w:rPr>
          <w:rFonts w:ascii="Calibri" w:eastAsia="Calibri" w:hAnsi="Calibri" w:cs="Calibri"/>
          <w:b/>
          <w:bCs/>
        </w:rPr>
        <w:t xml:space="preserve">Осуществление контроля подключения: </w:t>
      </w:r>
    </w:p>
    <w:p w:rsidR="00A171E3" w:rsidRPr="00A171E3" w:rsidRDefault="00A171E3" w:rsidP="00A171E3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Не использовать устройства третьих лиц для подключения к Системам для совершения финансовых операций или получения информации в отношении таких операций.</w:t>
      </w:r>
    </w:p>
    <w:p w:rsidR="00A171E3" w:rsidRPr="00A171E3" w:rsidRDefault="00A171E3" w:rsidP="00A171E3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 xml:space="preserve">Не работать в Системах с устройства, использующего подключение к общедоступной </w:t>
      </w:r>
      <w:proofErr w:type="spellStart"/>
      <w:r w:rsidRPr="00A171E3">
        <w:rPr>
          <w:rFonts w:ascii="Calibri" w:eastAsia="Times New Roman" w:hAnsi="Calibri" w:cs="Calibri"/>
        </w:rPr>
        <w:t>wi-fi</w:t>
      </w:r>
      <w:proofErr w:type="spellEnd"/>
      <w:r w:rsidRPr="00A171E3">
        <w:rPr>
          <w:rFonts w:ascii="Calibri" w:eastAsia="Times New Roman" w:hAnsi="Calibri" w:cs="Calibri"/>
        </w:rPr>
        <w:t xml:space="preserve"> сети.</w:t>
      </w:r>
    </w:p>
    <w:p w:rsidR="00A171E3" w:rsidRPr="00A171E3" w:rsidRDefault="00A171E3" w:rsidP="00A171E3">
      <w:pPr>
        <w:spacing w:after="0" w:line="240" w:lineRule="auto"/>
        <w:rPr>
          <w:rFonts w:ascii="Calibri" w:eastAsia="Calibri" w:hAnsi="Calibri" w:cs="Calibri"/>
        </w:rPr>
      </w:pPr>
      <w:r w:rsidRPr="00A171E3">
        <w:rPr>
          <w:rFonts w:ascii="Calibri" w:eastAsia="Calibri" w:hAnsi="Calibri" w:cs="Calibri"/>
          <w:b/>
          <w:bCs/>
        </w:rPr>
        <w:t xml:space="preserve">Незамедлительно информировать Управляющего в случаях: </w:t>
      </w:r>
    </w:p>
    <w:p w:rsidR="00A171E3" w:rsidRPr="00A171E3" w:rsidRDefault="00A171E3" w:rsidP="00A171E3">
      <w:pPr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Совершения или подозрения на совершение третьими лицами мошеннических действий с использованием Систем.</w:t>
      </w:r>
    </w:p>
    <w:p w:rsidR="00A171E3" w:rsidRPr="00A171E3" w:rsidRDefault="00A171E3" w:rsidP="00A171E3">
      <w:pPr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Компрометации или подозрения на компрометацию персонального пароля, логина, мобильного телефона.</w:t>
      </w:r>
    </w:p>
    <w:p w:rsidR="00A171E3" w:rsidRPr="00A171E3" w:rsidRDefault="00A171E3" w:rsidP="00A171E3">
      <w:pPr>
        <w:spacing w:after="0" w:line="240" w:lineRule="auto"/>
        <w:rPr>
          <w:rFonts w:ascii="Calibri" w:eastAsia="Calibri" w:hAnsi="Calibri" w:cs="Calibri"/>
        </w:rPr>
      </w:pPr>
      <w:r w:rsidRPr="00A171E3">
        <w:rPr>
          <w:rFonts w:ascii="Calibri" w:eastAsia="Calibri" w:hAnsi="Calibri" w:cs="Calibri"/>
          <w:b/>
          <w:bCs/>
        </w:rPr>
        <w:t>Дополнительные рекомендации:</w:t>
      </w:r>
    </w:p>
    <w:p w:rsidR="00A171E3" w:rsidRPr="00A171E3" w:rsidRDefault="00A171E3" w:rsidP="00A171E3">
      <w:pPr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Соблюдать конфиденциальность и осуществлять защиту от несанкционированного доступа имени пользователя, адреса электронной почты, логина и пароля, а также кодов, полученных при использовании Систем через SMS-сообщения, отправляемых на номер мобильного телефона.</w:t>
      </w:r>
    </w:p>
    <w:p w:rsidR="00A171E3" w:rsidRPr="00A171E3" w:rsidRDefault="00A171E3" w:rsidP="00A171E3">
      <w:pPr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>В случае утери мобильного телефона, незамедлительно обратиться к оператору сотовой связи для осуществления блокировки сим-карты.</w:t>
      </w:r>
    </w:p>
    <w:p w:rsidR="00A171E3" w:rsidRPr="00A171E3" w:rsidRDefault="00A171E3" w:rsidP="00A171E3">
      <w:pPr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</w:rPr>
      </w:pPr>
      <w:r w:rsidRPr="00A171E3">
        <w:rPr>
          <w:rFonts w:ascii="Calibri" w:eastAsia="Times New Roman" w:hAnsi="Calibri" w:cs="Calibri"/>
        </w:rPr>
        <w:t xml:space="preserve">Для связи с Управляющим по телефону необходимо использовать только номер телефона, указанный на официальном сайте Управляющего в сети Интернет по адресу </w:t>
      </w:r>
      <w:hyperlink r:id="rId8" w:history="1">
        <w:r w:rsidRPr="00A171E3">
          <w:rPr>
            <w:rFonts w:ascii="Calibri" w:eastAsia="Times New Roman" w:hAnsi="Calibri" w:cs="Calibri"/>
            <w:color w:val="0563C1"/>
            <w:u w:val="single"/>
          </w:rPr>
          <w:t>https://www.ucnu.ru/</w:t>
        </w:r>
      </w:hyperlink>
      <w:r w:rsidRPr="00A171E3">
        <w:rPr>
          <w:rFonts w:ascii="Calibri" w:eastAsia="Times New Roman" w:hAnsi="Calibri" w:cs="Calibri"/>
        </w:rPr>
        <w:t>.</w:t>
      </w:r>
    </w:p>
    <w:p w:rsidR="00A171E3" w:rsidRPr="00A171E3" w:rsidRDefault="00A171E3" w:rsidP="00A171E3">
      <w:pPr>
        <w:spacing w:after="0" w:line="240" w:lineRule="auto"/>
        <w:rPr>
          <w:rFonts w:ascii="Calibri" w:eastAsia="Calibri" w:hAnsi="Calibri" w:cs="Calibri"/>
        </w:rPr>
      </w:pPr>
    </w:p>
    <w:p w:rsidR="005D78A0" w:rsidRPr="005D78A0" w:rsidRDefault="005D78A0" w:rsidP="005D7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78A0" w:rsidRPr="005D78A0" w:rsidSect="003E7C95">
      <w:headerReference w:type="default" r:id="rId9"/>
      <w:headerReference w:type="first" r:id="rId10"/>
      <w:pgSz w:w="11906" w:h="16838"/>
      <w:pgMar w:top="1702" w:right="424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844" w:rsidRDefault="00111844" w:rsidP="00E104F5">
      <w:pPr>
        <w:spacing w:after="0" w:line="240" w:lineRule="auto"/>
      </w:pPr>
      <w:r>
        <w:separator/>
      </w:r>
    </w:p>
  </w:endnote>
  <w:endnote w:type="continuationSeparator" w:id="0">
    <w:p w:rsidR="00111844" w:rsidRDefault="00111844" w:rsidP="00E1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844" w:rsidRDefault="00111844" w:rsidP="00E104F5">
      <w:pPr>
        <w:spacing w:after="0" w:line="240" w:lineRule="auto"/>
      </w:pPr>
      <w:r>
        <w:separator/>
      </w:r>
    </w:p>
  </w:footnote>
  <w:footnote w:type="continuationSeparator" w:id="0">
    <w:p w:rsidR="00111844" w:rsidRDefault="00111844" w:rsidP="00E1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844" w:rsidRDefault="00111844" w:rsidP="000214DD">
    <w:pPr>
      <w:pStyle w:val="a5"/>
      <w:tabs>
        <w:tab w:val="clear" w:pos="4677"/>
        <w:tab w:val="clear" w:pos="9355"/>
        <w:tab w:val="center" w:pos="5174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844" w:rsidRDefault="00111844" w:rsidP="007E7392">
    <w:pPr>
      <w:pStyle w:val="a5"/>
    </w:pPr>
    <w:r>
      <w:rPr>
        <w:noProof/>
        <w:lang w:eastAsia="ru-RU"/>
      </w:rPr>
      <w:drawing>
        <wp:inline distT="0" distB="0" distL="0" distR="0" wp14:anchorId="099917C3" wp14:editId="513136E8">
          <wp:extent cx="6672803" cy="106680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ук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3" b="19595"/>
                  <a:stretch/>
                </pic:blipFill>
                <pic:spPr bwMode="auto">
                  <a:xfrm>
                    <a:off x="0" y="0"/>
                    <a:ext cx="6785231" cy="1084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11844" w:rsidRDefault="00111844" w:rsidP="007E7392">
    <w:pPr>
      <w:pStyle w:val="a5"/>
      <w:ind w:left="-142" w:right="-426"/>
      <w:rPr>
        <w:rFonts w:ascii="Times New Roman" w:hAnsi="Times New Roman" w:cs="Times New Roman"/>
        <w:sz w:val="14"/>
        <w:szCs w:val="14"/>
      </w:rPr>
    </w:pPr>
  </w:p>
  <w:p w:rsidR="00111844" w:rsidRDefault="00111844" w:rsidP="007E7392">
    <w:pPr>
      <w:pStyle w:val="a5"/>
      <w:ind w:left="-142" w:right="-426"/>
      <w:rPr>
        <w:rFonts w:ascii="Times New Roman" w:hAnsi="Times New Roman" w:cs="Times New Roman"/>
        <w:sz w:val="14"/>
        <w:szCs w:val="14"/>
      </w:rPr>
    </w:pPr>
    <w:r w:rsidRPr="00525697">
      <w:rPr>
        <w:rFonts w:ascii="Times New Roman" w:hAnsi="Times New Roman" w:cs="Times New Roman"/>
        <w:sz w:val="14"/>
        <w:szCs w:val="14"/>
      </w:rPr>
      <w:t xml:space="preserve">115432, </w:t>
    </w:r>
    <w:proofErr w:type="spellStart"/>
    <w:r w:rsidRPr="00525697">
      <w:rPr>
        <w:rFonts w:ascii="Times New Roman" w:hAnsi="Times New Roman" w:cs="Times New Roman"/>
        <w:sz w:val="14"/>
        <w:szCs w:val="14"/>
      </w:rPr>
      <w:t>г</w:t>
    </w:r>
    <w:r>
      <w:rPr>
        <w:rFonts w:ascii="Times New Roman" w:hAnsi="Times New Roman" w:cs="Times New Roman"/>
        <w:sz w:val="14"/>
        <w:szCs w:val="14"/>
      </w:rPr>
      <w:t>.</w:t>
    </w:r>
    <w:r w:rsidRPr="00525697">
      <w:rPr>
        <w:rFonts w:ascii="Times New Roman" w:hAnsi="Times New Roman" w:cs="Times New Roman"/>
        <w:sz w:val="14"/>
        <w:szCs w:val="14"/>
      </w:rPr>
      <w:t>Москва</w:t>
    </w:r>
    <w:proofErr w:type="spellEnd"/>
    <w:r w:rsidRPr="00525697">
      <w:rPr>
        <w:rFonts w:ascii="Times New Roman" w:hAnsi="Times New Roman" w:cs="Times New Roman"/>
        <w:sz w:val="14"/>
        <w:szCs w:val="14"/>
      </w:rPr>
      <w:t xml:space="preserve">, проспект Андропова, дом 18, корпус 1, помещение </w:t>
    </w:r>
    <w:r w:rsidRPr="00525697">
      <w:rPr>
        <w:rFonts w:ascii="Times New Roman" w:hAnsi="Times New Roman" w:cs="Times New Roman"/>
        <w:sz w:val="14"/>
        <w:szCs w:val="14"/>
        <w:lang w:val="en-US"/>
      </w:rPr>
      <w:t>VI</w:t>
    </w:r>
    <w:r w:rsidRPr="00525697">
      <w:rPr>
        <w:rFonts w:ascii="Times New Roman" w:hAnsi="Times New Roman" w:cs="Times New Roman"/>
        <w:sz w:val="14"/>
        <w:szCs w:val="14"/>
      </w:rPr>
      <w:t>;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525697">
      <w:rPr>
        <w:rFonts w:ascii="Times New Roman" w:hAnsi="Times New Roman" w:cs="Times New Roman"/>
        <w:sz w:val="14"/>
        <w:szCs w:val="14"/>
      </w:rPr>
      <w:t xml:space="preserve"> 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525697">
      <w:rPr>
        <w:rFonts w:ascii="Times New Roman" w:hAnsi="Times New Roman" w:cs="Times New Roman"/>
        <w:sz w:val="14"/>
        <w:szCs w:val="14"/>
      </w:rPr>
      <w:t xml:space="preserve">тел. 8 (495) 585-81-24; </w:t>
    </w:r>
    <w:r>
      <w:rPr>
        <w:rFonts w:ascii="Times New Roman" w:hAnsi="Times New Roman" w:cs="Times New Roman"/>
        <w:sz w:val="14"/>
        <w:szCs w:val="14"/>
      </w:rPr>
      <w:t xml:space="preserve">  </w:t>
    </w:r>
    <w:hyperlink r:id="rId2" w:history="1">
      <w:r w:rsidRPr="00824C90">
        <w:rPr>
          <w:rStyle w:val="ae"/>
          <w:sz w:val="14"/>
          <w:szCs w:val="14"/>
          <w:lang w:val="en-US"/>
        </w:rPr>
        <w:t>www</w:t>
      </w:r>
      <w:r w:rsidRPr="00824C90">
        <w:rPr>
          <w:rStyle w:val="ae"/>
          <w:sz w:val="14"/>
          <w:szCs w:val="14"/>
        </w:rPr>
        <w:t>.</w:t>
      </w:r>
      <w:r w:rsidRPr="00824C90">
        <w:rPr>
          <w:rStyle w:val="ae"/>
          <w:sz w:val="14"/>
          <w:szCs w:val="14"/>
          <w:lang w:val="en-US"/>
        </w:rPr>
        <w:t>ucnu</w:t>
      </w:r>
      <w:r w:rsidRPr="00824C90">
        <w:rPr>
          <w:rStyle w:val="ae"/>
          <w:sz w:val="14"/>
          <w:szCs w:val="14"/>
        </w:rPr>
        <w:t>.</w:t>
      </w:r>
      <w:proofErr w:type="spellStart"/>
      <w:r w:rsidRPr="00824C90">
        <w:rPr>
          <w:rStyle w:val="ae"/>
          <w:sz w:val="14"/>
          <w:szCs w:val="14"/>
          <w:lang w:val="en-US"/>
        </w:rPr>
        <w:t>ru</w:t>
      </w:r>
      <w:proofErr w:type="spellEnd"/>
    </w:hyperlink>
    <w:r>
      <w:rPr>
        <w:rFonts w:ascii="Times New Roman" w:hAnsi="Times New Roman" w:cs="Times New Roman"/>
        <w:sz w:val="14"/>
        <w:szCs w:val="14"/>
      </w:rPr>
      <w:t xml:space="preserve">;  </w:t>
    </w:r>
    <w:r w:rsidRPr="00525697">
      <w:rPr>
        <w:rFonts w:ascii="Times New Roman" w:hAnsi="Times New Roman" w:cs="Times New Roman"/>
        <w:sz w:val="14"/>
        <w:szCs w:val="14"/>
      </w:rPr>
      <w:t xml:space="preserve">  Лицензия ФСФР России № 21-000-1-00932 от 21.12.2012 </w:t>
    </w:r>
  </w:p>
  <w:p w:rsidR="00111844" w:rsidRPr="007E7392" w:rsidRDefault="00111844" w:rsidP="007E73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5FB3"/>
    <w:multiLevelType w:val="hybridMultilevel"/>
    <w:tmpl w:val="5538A3B0"/>
    <w:lvl w:ilvl="0" w:tplc="324852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2962BCB"/>
    <w:multiLevelType w:val="hybridMultilevel"/>
    <w:tmpl w:val="3D6A6BCE"/>
    <w:lvl w:ilvl="0" w:tplc="CCAC79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31E2AC0"/>
    <w:multiLevelType w:val="hybridMultilevel"/>
    <w:tmpl w:val="A738A2B8"/>
    <w:lvl w:ilvl="0" w:tplc="F16C8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8607AF"/>
    <w:multiLevelType w:val="hybridMultilevel"/>
    <w:tmpl w:val="3A425D0C"/>
    <w:lvl w:ilvl="0" w:tplc="A300A4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DF32C1E"/>
    <w:multiLevelType w:val="hybridMultilevel"/>
    <w:tmpl w:val="1F4E6C9A"/>
    <w:lvl w:ilvl="0" w:tplc="F0EC167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22948C1"/>
    <w:multiLevelType w:val="multilevel"/>
    <w:tmpl w:val="B2A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9263D"/>
    <w:multiLevelType w:val="multilevel"/>
    <w:tmpl w:val="360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675F9"/>
    <w:multiLevelType w:val="multilevel"/>
    <w:tmpl w:val="4448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86ED5"/>
    <w:multiLevelType w:val="multilevel"/>
    <w:tmpl w:val="4F9A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77583"/>
    <w:multiLevelType w:val="hybridMultilevel"/>
    <w:tmpl w:val="ED66E2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22E3943"/>
    <w:multiLevelType w:val="hybridMultilevel"/>
    <w:tmpl w:val="A00ED4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3311C9C"/>
    <w:multiLevelType w:val="hybridMultilevel"/>
    <w:tmpl w:val="8F02B4BA"/>
    <w:lvl w:ilvl="0" w:tplc="920ECC3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75B5DDA"/>
    <w:multiLevelType w:val="hybridMultilevel"/>
    <w:tmpl w:val="FB72C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060DF"/>
    <w:multiLevelType w:val="multilevel"/>
    <w:tmpl w:val="312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B0A01"/>
    <w:multiLevelType w:val="hybridMultilevel"/>
    <w:tmpl w:val="026896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D13CF"/>
    <w:multiLevelType w:val="hybridMultilevel"/>
    <w:tmpl w:val="FEE6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D465B"/>
    <w:multiLevelType w:val="multilevel"/>
    <w:tmpl w:val="9D98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1A30EC"/>
    <w:multiLevelType w:val="hybridMultilevel"/>
    <w:tmpl w:val="1AE29916"/>
    <w:lvl w:ilvl="0" w:tplc="5AFC1396">
      <w:start w:val="1"/>
      <w:numFmt w:val="decimal"/>
      <w:pStyle w:val="a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86970E5"/>
    <w:multiLevelType w:val="hybridMultilevel"/>
    <w:tmpl w:val="93F2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A7C28"/>
    <w:multiLevelType w:val="hybridMultilevel"/>
    <w:tmpl w:val="824042B2"/>
    <w:lvl w:ilvl="0" w:tplc="5028756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B866CA8"/>
    <w:multiLevelType w:val="hybridMultilevel"/>
    <w:tmpl w:val="B7CA318E"/>
    <w:lvl w:ilvl="0" w:tplc="F18C12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1B94880"/>
    <w:multiLevelType w:val="hybridMultilevel"/>
    <w:tmpl w:val="4F3E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15F76"/>
    <w:multiLevelType w:val="hybridMultilevel"/>
    <w:tmpl w:val="6E8E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6088F"/>
    <w:multiLevelType w:val="multilevel"/>
    <w:tmpl w:val="1DEA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37269"/>
    <w:multiLevelType w:val="hybridMultilevel"/>
    <w:tmpl w:val="3940CF1E"/>
    <w:lvl w:ilvl="0" w:tplc="2DD00C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93364E6"/>
    <w:multiLevelType w:val="multilevel"/>
    <w:tmpl w:val="2204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7942A9"/>
    <w:multiLevelType w:val="hybridMultilevel"/>
    <w:tmpl w:val="E11C7342"/>
    <w:lvl w:ilvl="0" w:tplc="4AAAD34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21"/>
  </w:num>
  <w:num w:numId="5">
    <w:abstractNumId w:val="10"/>
  </w:num>
  <w:num w:numId="6">
    <w:abstractNumId w:val="2"/>
  </w:num>
  <w:num w:numId="7">
    <w:abstractNumId w:val="3"/>
  </w:num>
  <w:num w:numId="8">
    <w:abstractNumId w:val="26"/>
  </w:num>
  <w:num w:numId="9">
    <w:abstractNumId w:val="18"/>
  </w:num>
  <w:num w:numId="10">
    <w:abstractNumId w:val="4"/>
  </w:num>
  <w:num w:numId="11">
    <w:abstractNumId w:val="17"/>
  </w:num>
  <w:num w:numId="12">
    <w:abstractNumId w:val="22"/>
  </w:num>
  <w:num w:numId="13">
    <w:abstractNumId w:val="0"/>
  </w:num>
  <w:num w:numId="14">
    <w:abstractNumId w:val="24"/>
  </w:num>
  <w:num w:numId="15">
    <w:abstractNumId w:val="15"/>
  </w:num>
  <w:num w:numId="16">
    <w:abstractNumId w:val="11"/>
  </w:num>
  <w:num w:numId="17">
    <w:abstractNumId w:val="12"/>
  </w:num>
  <w:num w:numId="18">
    <w:abstractNumId w:val="1"/>
  </w:num>
  <w:num w:numId="19">
    <w:abstractNumId w:val="19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FD"/>
    <w:rsid w:val="00002E1E"/>
    <w:rsid w:val="00003B74"/>
    <w:rsid w:val="00004BB5"/>
    <w:rsid w:val="0000698A"/>
    <w:rsid w:val="00011520"/>
    <w:rsid w:val="00012E57"/>
    <w:rsid w:val="00020EA7"/>
    <w:rsid w:val="000214DD"/>
    <w:rsid w:val="00022BE9"/>
    <w:rsid w:val="0002523D"/>
    <w:rsid w:val="0002692D"/>
    <w:rsid w:val="00041214"/>
    <w:rsid w:val="000627AA"/>
    <w:rsid w:val="00081FCB"/>
    <w:rsid w:val="00082597"/>
    <w:rsid w:val="0008282F"/>
    <w:rsid w:val="00092DF2"/>
    <w:rsid w:val="000A0B96"/>
    <w:rsid w:val="000A1543"/>
    <w:rsid w:val="000A1666"/>
    <w:rsid w:val="000A1A42"/>
    <w:rsid w:val="000A5850"/>
    <w:rsid w:val="000A6530"/>
    <w:rsid w:val="000B41CF"/>
    <w:rsid w:val="000C2166"/>
    <w:rsid w:val="000C63D2"/>
    <w:rsid w:val="000D1AC9"/>
    <w:rsid w:val="000D77CD"/>
    <w:rsid w:val="000D7E70"/>
    <w:rsid w:val="000E2C39"/>
    <w:rsid w:val="000E625B"/>
    <w:rsid w:val="000E6326"/>
    <w:rsid w:val="00101B83"/>
    <w:rsid w:val="00102C73"/>
    <w:rsid w:val="001040C6"/>
    <w:rsid w:val="00111844"/>
    <w:rsid w:val="00114CF8"/>
    <w:rsid w:val="00120678"/>
    <w:rsid w:val="001228D4"/>
    <w:rsid w:val="0014125B"/>
    <w:rsid w:val="0014414C"/>
    <w:rsid w:val="0014448C"/>
    <w:rsid w:val="00145406"/>
    <w:rsid w:val="00147A13"/>
    <w:rsid w:val="00160F2D"/>
    <w:rsid w:val="0017021A"/>
    <w:rsid w:val="00170AB2"/>
    <w:rsid w:val="00173674"/>
    <w:rsid w:val="0018320E"/>
    <w:rsid w:val="0019124B"/>
    <w:rsid w:val="00194407"/>
    <w:rsid w:val="00195BEC"/>
    <w:rsid w:val="001B4CC9"/>
    <w:rsid w:val="001B7479"/>
    <w:rsid w:val="001C4A25"/>
    <w:rsid w:val="001C7CA7"/>
    <w:rsid w:val="001D1D20"/>
    <w:rsid w:val="001D5928"/>
    <w:rsid w:val="001E278D"/>
    <w:rsid w:val="001E44A4"/>
    <w:rsid w:val="001E4665"/>
    <w:rsid w:val="001F6455"/>
    <w:rsid w:val="00212568"/>
    <w:rsid w:val="00212F11"/>
    <w:rsid w:val="00220F4E"/>
    <w:rsid w:val="00225BD5"/>
    <w:rsid w:val="0023130D"/>
    <w:rsid w:val="00233060"/>
    <w:rsid w:val="00253826"/>
    <w:rsid w:val="0026230A"/>
    <w:rsid w:val="0026379F"/>
    <w:rsid w:val="0028560C"/>
    <w:rsid w:val="002900CC"/>
    <w:rsid w:val="00295F4A"/>
    <w:rsid w:val="002B0131"/>
    <w:rsid w:val="002B11B9"/>
    <w:rsid w:val="002B48AB"/>
    <w:rsid w:val="002C6378"/>
    <w:rsid w:val="002F1CA3"/>
    <w:rsid w:val="002F6964"/>
    <w:rsid w:val="002F735D"/>
    <w:rsid w:val="0030663A"/>
    <w:rsid w:val="003067AD"/>
    <w:rsid w:val="00324A74"/>
    <w:rsid w:val="003251AE"/>
    <w:rsid w:val="00326351"/>
    <w:rsid w:val="00334ACD"/>
    <w:rsid w:val="003360EC"/>
    <w:rsid w:val="00336641"/>
    <w:rsid w:val="003403E9"/>
    <w:rsid w:val="00351CBE"/>
    <w:rsid w:val="0036311F"/>
    <w:rsid w:val="00373445"/>
    <w:rsid w:val="00374323"/>
    <w:rsid w:val="00384AA3"/>
    <w:rsid w:val="00394F72"/>
    <w:rsid w:val="003A12B4"/>
    <w:rsid w:val="003A70B1"/>
    <w:rsid w:val="003C1248"/>
    <w:rsid w:val="003C170B"/>
    <w:rsid w:val="003D0045"/>
    <w:rsid w:val="003D1C02"/>
    <w:rsid w:val="003D45FF"/>
    <w:rsid w:val="003E13B1"/>
    <w:rsid w:val="003E7C39"/>
    <w:rsid w:val="003E7C95"/>
    <w:rsid w:val="004017E4"/>
    <w:rsid w:val="00403707"/>
    <w:rsid w:val="004127A9"/>
    <w:rsid w:val="004154B9"/>
    <w:rsid w:val="0041733E"/>
    <w:rsid w:val="0041750C"/>
    <w:rsid w:val="00426995"/>
    <w:rsid w:val="00427EE7"/>
    <w:rsid w:val="004302B6"/>
    <w:rsid w:val="00430C7E"/>
    <w:rsid w:val="004328E1"/>
    <w:rsid w:val="00460144"/>
    <w:rsid w:val="004625C7"/>
    <w:rsid w:val="004633E8"/>
    <w:rsid w:val="004737A8"/>
    <w:rsid w:val="00477979"/>
    <w:rsid w:val="0048084B"/>
    <w:rsid w:val="004A0BC6"/>
    <w:rsid w:val="004A0F0D"/>
    <w:rsid w:val="004A2B89"/>
    <w:rsid w:val="004A3526"/>
    <w:rsid w:val="004A5A30"/>
    <w:rsid w:val="004B1C75"/>
    <w:rsid w:val="004B45CA"/>
    <w:rsid w:val="004B47CC"/>
    <w:rsid w:val="004C4CB4"/>
    <w:rsid w:val="004E2DE2"/>
    <w:rsid w:val="004E317F"/>
    <w:rsid w:val="004E363E"/>
    <w:rsid w:val="004F1F90"/>
    <w:rsid w:val="004F4546"/>
    <w:rsid w:val="00501200"/>
    <w:rsid w:val="00506DDE"/>
    <w:rsid w:val="005108C4"/>
    <w:rsid w:val="00511B25"/>
    <w:rsid w:val="00514AAA"/>
    <w:rsid w:val="005153C4"/>
    <w:rsid w:val="0054367B"/>
    <w:rsid w:val="0055149D"/>
    <w:rsid w:val="005744C5"/>
    <w:rsid w:val="005756DE"/>
    <w:rsid w:val="0058136B"/>
    <w:rsid w:val="005819A2"/>
    <w:rsid w:val="00586CF2"/>
    <w:rsid w:val="005914D5"/>
    <w:rsid w:val="00592213"/>
    <w:rsid w:val="005A0AD8"/>
    <w:rsid w:val="005A7064"/>
    <w:rsid w:val="005B1CEC"/>
    <w:rsid w:val="005C705C"/>
    <w:rsid w:val="005D384E"/>
    <w:rsid w:val="005D4BC5"/>
    <w:rsid w:val="005D757A"/>
    <w:rsid w:val="005D78A0"/>
    <w:rsid w:val="005D7DEC"/>
    <w:rsid w:val="005E3151"/>
    <w:rsid w:val="005E3D3B"/>
    <w:rsid w:val="005E7641"/>
    <w:rsid w:val="005F3387"/>
    <w:rsid w:val="0061478B"/>
    <w:rsid w:val="00616441"/>
    <w:rsid w:val="00616CD9"/>
    <w:rsid w:val="00624361"/>
    <w:rsid w:val="00626EC7"/>
    <w:rsid w:val="00634009"/>
    <w:rsid w:val="00637731"/>
    <w:rsid w:val="00674C5B"/>
    <w:rsid w:val="00675577"/>
    <w:rsid w:val="006767A4"/>
    <w:rsid w:val="00676B9D"/>
    <w:rsid w:val="00697161"/>
    <w:rsid w:val="006A67A2"/>
    <w:rsid w:val="006B295B"/>
    <w:rsid w:val="006C5266"/>
    <w:rsid w:val="006C5B08"/>
    <w:rsid w:val="006C7AF2"/>
    <w:rsid w:val="006D19CE"/>
    <w:rsid w:val="006E0760"/>
    <w:rsid w:val="006F11B1"/>
    <w:rsid w:val="00714782"/>
    <w:rsid w:val="00721409"/>
    <w:rsid w:val="00722A61"/>
    <w:rsid w:val="00722EE3"/>
    <w:rsid w:val="007248F4"/>
    <w:rsid w:val="0073338A"/>
    <w:rsid w:val="00742645"/>
    <w:rsid w:val="007504F2"/>
    <w:rsid w:val="00751276"/>
    <w:rsid w:val="00751DCF"/>
    <w:rsid w:val="00755AB2"/>
    <w:rsid w:val="0075681F"/>
    <w:rsid w:val="007640B6"/>
    <w:rsid w:val="007656E7"/>
    <w:rsid w:val="00774B5D"/>
    <w:rsid w:val="007824D2"/>
    <w:rsid w:val="00787A1C"/>
    <w:rsid w:val="007A1D42"/>
    <w:rsid w:val="007A62D6"/>
    <w:rsid w:val="007B16DF"/>
    <w:rsid w:val="007B2E1C"/>
    <w:rsid w:val="007B7215"/>
    <w:rsid w:val="007C2146"/>
    <w:rsid w:val="007D5E53"/>
    <w:rsid w:val="007E7392"/>
    <w:rsid w:val="007F6479"/>
    <w:rsid w:val="00805EB8"/>
    <w:rsid w:val="008104D5"/>
    <w:rsid w:val="00816B30"/>
    <w:rsid w:val="00820056"/>
    <w:rsid w:val="00822C92"/>
    <w:rsid w:val="008235D8"/>
    <w:rsid w:val="0082566A"/>
    <w:rsid w:val="0083166A"/>
    <w:rsid w:val="00834774"/>
    <w:rsid w:val="0083542A"/>
    <w:rsid w:val="00851C10"/>
    <w:rsid w:val="00854353"/>
    <w:rsid w:val="00866C1C"/>
    <w:rsid w:val="00872EBF"/>
    <w:rsid w:val="00876F7D"/>
    <w:rsid w:val="00882ECF"/>
    <w:rsid w:val="00885726"/>
    <w:rsid w:val="008922E3"/>
    <w:rsid w:val="00892FF1"/>
    <w:rsid w:val="008B2745"/>
    <w:rsid w:val="008C6273"/>
    <w:rsid w:val="008D0707"/>
    <w:rsid w:val="008D075C"/>
    <w:rsid w:val="008F40F8"/>
    <w:rsid w:val="008F4FFB"/>
    <w:rsid w:val="008F593A"/>
    <w:rsid w:val="0090084F"/>
    <w:rsid w:val="00907287"/>
    <w:rsid w:val="0091212E"/>
    <w:rsid w:val="00931283"/>
    <w:rsid w:val="009312C2"/>
    <w:rsid w:val="009413E8"/>
    <w:rsid w:val="0094732E"/>
    <w:rsid w:val="00953F8E"/>
    <w:rsid w:val="009576E3"/>
    <w:rsid w:val="00957AAC"/>
    <w:rsid w:val="009652A3"/>
    <w:rsid w:val="0097550B"/>
    <w:rsid w:val="00981CE0"/>
    <w:rsid w:val="009834C7"/>
    <w:rsid w:val="00985C78"/>
    <w:rsid w:val="00990812"/>
    <w:rsid w:val="00992835"/>
    <w:rsid w:val="009A351A"/>
    <w:rsid w:val="009B14F3"/>
    <w:rsid w:val="009B1B09"/>
    <w:rsid w:val="009B46E0"/>
    <w:rsid w:val="009B6153"/>
    <w:rsid w:val="009B6979"/>
    <w:rsid w:val="009B6B5D"/>
    <w:rsid w:val="009B7735"/>
    <w:rsid w:val="009C0046"/>
    <w:rsid w:val="009D0FA1"/>
    <w:rsid w:val="009D4883"/>
    <w:rsid w:val="009D7BEA"/>
    <w:rsid w:val="009E2384"/>
    <w:rsid w:val="009F2BA6"/>
    <w:rsid w:val="009F2E55"/>
    <w:rsid w:val="009F63AC"/>
    <w:rsid w:val="00A02A08"/>
    <w:rsid w:val="00A1131A"/>
    <w:rsid w:val="00A143DA"/>
    <w:rsid w:val="00A14B09"/>
    <w:rsid w:val="00A17046"/>
    <w:rsid w:val="00A171E3"/>
    <w:rsid w:val="00A274A5"/>
    <w:rsid w:val="00A27DBB"/>
    <w:rsid w:val="00A31998"/>
    <w:rsid w:val="00A3394C"/>
    <w:rsid w:val="00A43587"/>
    <w:rsid w:val="00A440B9"/>
    <w:rsid w:val="00A46F89"/>
    <w:rsid w:val="00A522ED"/>
    <w:rsid w:val="00A64C21"/>
    <w:rsid w:val="00A83A39"/>
    <w:rsid w:val="00A83EB4"/>
    <w:rsid w:val="00A8754F"/>
    <w:rsid w:val="00A90EAE"/>
    <w:rsid w:val="00AA1E57"/>
    <w:rsid w:val="00AA5993"/>
    <w:rsid w:val="00AB1A66"/>
    <w:rsid w:val="00AB3DCE"/>
    <w:rsid w:val="00AB6D47"/>
    <w:rsid w:val="00AC1D29"/>
    <w:rsid w:val="00AC332C"/>
    <w:rsid w:val="00AD0964"/>
    <w:rsid w:val="00AD264E"/>
    <w:rsid w:val="00AE5497"/>
    <w:rsid w:val="00AF052D"/>
    <w:rsid w:val="00AF2D89"/>
    <w:rsid w:val="00AF34F8"/>
    <w:rsid w:val="00B0042E"/>
    <w:rsid w:val="00B0626D"/>
    <w:rsid w:val="00B10C2A"/>
    <w:rsid w:val="00B121AD"/>
    <w:rsid w:val="00B17319"/>
    <w:rsid w:val="00B26F78"/>
    <w:rsid w:val="00B377B4"/>
    <w:rsid w:val="00B4179C"/>
    <w:rsid w:val="00B44F72"/>
    <w:rsid w:val="00B46BC8"/>
    <w:rsid w:val="00B5007F"/>
    <w:rsid w:val="00B559EC"/>
    <w:rsid w:val="00B75075"/>
    <w:rsid w:val="00B76A62"/>
    <w:rsid w:val="00B80A11"/>
    <w:rsid w:val="00B822BA"/>
    <w:rsid w:val="00B82C18"/>
    <w:rsid w:val="00B84C94"/>
    <w:rsid w:val="00B90B7C"/>
    <w:rsid w:val="00BA0CE9"/>
    <w:rsid w:val="00BB03D1"/>
    <w:rsid w:val="00BB65ED"/>
    <w:rsid w:val="00BC0487"/>
    <w:rsid w:val="00BC0849"/>
    <w:rsid w:val="00BD0905"/>
    <w:rsid w:val="00BD1725"/>
    <w:rsid w:val="00BD31A8"/>
    <w:rsid w:val="00BD53BD"/>
    <w:rsid w:val="00BE24DA"/>
    <w:rsid w:val="00BE46E4"/>
    <w:rsid w:val="00C14B40"/>
    <w:rsid w:val="00C17908"/>
    <w:rsid w:val="00C26D29"/>
    <w:rsid w:val="00C30982"/>
    <w:rsid w:val="00C37AFA"/>
    <w:rsid w:val="00C60C48"/>
    <w:rsid w:val="00C6655D"/>
    <w:rsid w:val="00C722BA"/>
    <w:rsid w:val="00C73495"/>
    <w:rsid w:val="00C76401"/>
    <w:rsid w:val="00C76D5C"/>
    <w:rsid w:val="00C8490B"/>
    <w:rsid w:val="00C87BF5"/>
    <w:rsid w:val="00C92D40"/>
    <w:rsid w:val="00CA1105"/>
    <w:rsid w:val="00CA12AA"/>
    <w:rsid w:val="00CA79E4"/>
    <w:rsid w:val="00CB17E3"/>
    <w:rsid w:val="00CB274D"/>
    <w:rsid w:val="00CB2EA5"/>
    <w:rsid w:val="00CC6BD3"/>
    <w:rsid w:val="00CD49AA"/>
    <w:rsid w:val="00CD60B2"/>
    <w:rsid w:val="00CF6D14"/>
    <w:rsid w:val="00D05379"/>
    <w:rsid w:val="00D06A78"/>
    <w:rsid w:val="00D0772C"/>
    <w:rsid w:val="00D245ED"/>
    <w:rsid w:val="00D3613A"/>
    <w:rsid w:val="00D51EFC"/>
    <w:rsid w:val="00D57172"/>
    <w:rsid w:val="00D66875"/>
    <w:rsid w:val="00D777E1"/>
    <w:rsid w:val="00D77BF5"/>
    <w:rsid w:val="00D82F02"/>
    <w:rsid w:val="00D83E6C"/>
    <w:rsid w:val="00DA5257"/>
    <w:rsid w:val="00DA5294"/>
    <w:rsid w:val="00DA5489"/>
    <w:rsid w:val="00DA62D4"/>
    <w:rsid w:val="00DD2001"/>
    <w:rsid w:val="00DE0E51"/>
    <w:rsid w:val="00DE4FD0"/>
    <w:rsid w:val="00DF64F6"/>
    <w:rsid w:val="00DF679F"/>
    <w:rsid w:val="00E03C3F"/>
    <w:rsid w:val="00E104F5"/>
    <w:rsid w:val="00E25080"/>
    <w:rsid w:val="00E317D0"/>
    <w:rsid w:val="00E36947"/>
    <w:rsid w:val="00E4100D"/>
    <w:rsid w:val="00E414C5"/>
    <w:rsid w:val="00E438D6"/>
    <w:rsid w:val="00E46083"/>
    <w:rsid w:val="00E51321"/>
    <w:rsid w:val="00E524F6"/>
    <w:rsid w:val="00E621FC"/>
    <w:rsid w:val="00E654E3"/>
    <w:rsid w:val="00E83E68"/>
    <w:rsid w:val="00E90B7C"/>
    <w:rsid w:val="00E920FD"/>
    <w:rsid w:val="00EB5336"/>
    <w:rsid w:val="00EC51F9"/>
    <w:rsid w:val="00ED0A8B"/>
    <w:rsid w:val="00ED0E94"/>
    <w:rsid w:val="00ED782E"/>
    <w:rsid w:val="00F074B8"/>
    <w:rsid w:val="00F14783"/>
    <w:rsid w:val="00F205DD"/>
    <w:rsid w:val="00F22B46"/>
    <w:rsid w:val="00F23B42"/>
    <w:rsid w:val="00F2533C"/>
    <w:rsid w:val="00F25A1F"/>
    <w:rsid w:val="00F31007"/>
    <w:rsid w:val="00F40084"/>
    <w:rsid w:val="00F4603E"/>
    <w:rsid w:val="00F54B50"/>
    <w:rsid w:val="00F62901"/>
    <w:rsid w:val="00F63059"/>
    <w:rsid w:val="00F64EDE"/>
    <w:rsid w:val="00F67957"/>
    <w:rsid w:val="00F67AC7"/>
    <w:rsid w:val="00F71330"/>
    <w:rsid w:val="00F7186D"/>
    <w:rsid w:val="00F74544"/>
    <w:rsid w:val="00F75479"/>
    <w:rsid w:val="00F759C6"/>
    <w:rsid w:val="00F801B5"/>
    <w:rsid w:val="00F82448"/>
    <w:rsid w:val="00F836EF"/>
    <w:rsid w:val="00F86E27"/>
    <w:rsid w:val="00F94F4F"/>
    <w:rsid w:val="00F963D2"/>
    <w:rsid w:val="00F97603"/>
    <w:rsid w:val="00FA23FD"/>
    <w:rsid w:val="00FA4172"/>
    <w:rsid w:val="00FD2FBB"/>
    <w:rsid w:val="00FD32A7"/>
    <w:rsid w:val="00FD3C17"/>
    <w:rsid w:val="00FD64EC"/>
    <w:rsid w:val="00FE21A1"/>
    <w:rsid w:val="00FE3862"/>
    <w:rsid w:val="00FF462D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E46730F"/>
  <w15:docId w15:val="{104A0151-072A-4E7D-9976-E44EAF5B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A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1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104F5"/>
  </w:style>
  <w:style w:type="paragraph" w:styleId="a7">
    <w:name w:val="footer"/>
    <w:basedOn w:val="a0"/>
    <w:link w:val="a8"/>
    <w:uiPriority w:val="99"/>
    <w:unhideWhenUsed/>
    <w:rsid w:val="00E1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104F5"/>
  </w:style>
  <w:style w:type="paragraph" w:styleId="a9">
    <w:name w:val="Balloon Text"/>
    <w:basedOn w:val="a0"/>
    <w:link w:val="aa"/>
    <w:uiPriority w:val="99"/>
    <w:semiHidden/>
    <w:unhideWhenUsed/>
    <w:rsid w:val="00E1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104F5"/>
    <w:rPr>
      <w:rFonts w:ascii="Tahoma" w:hAnsi="Tahoma" w:cs="Tahoma"/>
      <w:sz w:val="16"/>
      <w:szCs w:val="16"/>
    </w:rPr>
  </w:style>
  <w:style w:type="paragraph" w:styleId="ab">
    <w:name w:val="Body Text Indent"/>
    <w:basedOn w:val="a0"/>
    <w:link w:val="ac"/>
    <w:rsid w:val="00AD09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AD0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FD32A7"/>
    <w:pPr>
      <w:ind w:left="720"/>
      <w:contextualSpacing/>
    </w:pPr>
  </w:style>
  <w:style w:type="character" w:styleId="ae">
    <w:name w:val="Hyperlink"/>
    <w:basedOn w:val="a1"/>
    <w:uiPriority w:val="99"/>
    <w:unhideWhenUsed/>
    <w:rsid w:val="007E7392"/>
    <w:rPr>
      <w:color w:val="0000FF" w:themeColor="hyperlink"/>
      <w:u w:val="single"/>
    </w:rPr>
  </w:style>
  <w:style w:type="paragraph" w:styleId="af">
    <w:name w:val="Body Text"/>
    <w:basedOn w:val="a0"/>
    <w:link w:val="af0"/>
    <w:uiPriority w:val="99"/>
    <w:semiHidden/>
    <w:unhideWhenUsed/>
    <w:rsid w:val="00427EE7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427EE7"/>
  </w:style>
  <w:style w:type="character" w:customStyle="1" w:styleId="1">
    <w:name w:val="Неразрешенное упоминание1"/>
    <w:basedOn w:val="a1"/>
    <w:uiPriority w:val="99"/>
    <w:semiHidden/>
    <w:unhideWhenUsed/>
    <w:rsid w:val="002F1CA3"/>
    <w:rPr>
      <w:color w:val="808080"/>
      <w:shd w:val="clear" w:color="auto" w:fill="E6E6E6"/>
    </w:rPr>
  </w:style>
  <w:style w:type="character" w:styleId="af1">
    <w:name w:val="Unresolved Mention"/>
    <w:basedOn w:val="a1"/>
    <w:uiPriority w:val="99"/>
    <w:semiHidden/>
    <w:unhideWhenUsed/>
    <w:rsid w:val="0019124B"/>
    <w:rPr>
      <w:color w:val="605E5C"/>
      <w:shd w:val="clear" w:color="auto" w:fill="E1DFDD"/>
    </w:rPr>
  </w:style>
  <w:style w:type="paragraph" w:customStyle="1" w:styleId="a">
    <w:name w:val="Маркированный список Отчета"/>
    <w:basedOn w:val="a0"/>
    <w:next w:val="a0"/>
    <w:autoRedefine/>
    <w:rsid w:val="004328E1"/>
    <w:pPr>
      <w:numPr>
        <w:numId w:val="11"/>
      </w:numPr>
      <w:tabs>
        <w:tab w:val="num" w:pos="1800"/>
      </w:tabs>
      <w:spacing w:after="0" w:line="240" w:lineRule="auto"/>
      <w:ind w:left="709"/>
      <w:jc w:val="both"/>
    </w:pPr>
    <w:rPr>
      <w:rFonts w:ascii="Arial" w:eastAsia="Times New Roman" w:hAnsi="Arial" w:cs="Arial"/>
      <w:color w:val="404040"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17367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173674"/>
    <w:rPr>
      <w:sz w:val="20"/>
      <w:szCs w:val="20"/>
    </w:rPr>
  </w:style>
  <w:style w:type="character" w:styleId="af4">
    <w:name w:val="footnote reference"/>
    <w:basedOn w:val="a1"/>
    <w:uiPriority w:val="99"/>
    <w:semiHidden/>
    <w:unhideWhenUsed/>
    <w:rsid w:val="00173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n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nu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9C88-B953-416D-B50C-4D10C065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MBRD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Чувилин</dc:creator>
  <cp:keywords/>
  <dc:description/>
  <cp:lastModifiedBy>Анна</cp:lastModifiedBy>
  <cp:revision>2</cp:revision>
  <cp:lastPrinted>2020-03-13T11:47:00Z</cp:lastPrinted>
  <dcterms:created xsi:type="dcterms:W3CDTF">2020-03-20T10:50:00Z</dcterms:created>
  <dcterms:modified xsi:type="dcterms:W3CDTF">2020-03-20T10:50:00Z</dcterms:modified>
</cp:coreProperties>
</file>